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39C" w:rsidRDefault="00F862C7" w:rsidP="00F862C7">
      <w:pPr>
        <w:shd w:val="clear" w:color="auto" w:fill="FFFFFF"/>
        <w:spacing w:after="0" w:line="315" w:lineRule="atLeast"/>
        <w:ind w:left="851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  <w:lang w:eastAsia="ru-RU"/>
        </w:rPr>
        <w:sectPr w:rsidR="00F2239C" w:rsidSect="00F862C7">
          <w:pgSz w:w="11906" w:h="16838"/>
          <w:pgMar w:top="851" w:right="567" w:bottom="851" w:left="426" w:header="709" w:footer="709" w:gutter="0"/>
          <w:cols w:space="708"/>
          <w:docGrid w:linePitch="360"/>
        </w:sectPr>
      </w:pPr>
      <w:r w:rsidRPr="00F862C7">
        <w:rPr>
          <w:rFonts w:ascii="Times New Roman" w:eastAsia="Times New Roman" w:hAnsi="Times New Roman" w:cs="Times New Roman"/>
          <w:noProof/>
          <w:color w:val="2D2D2D"/>
          <w:spacing w:val="2"/>
          <w:sz w:val="26"/>
          <w:szCs w:val="26"/>
          <w:lang w:eastAsia="ru-RU"/>
        </w:rPr>
        <w:drawing>
          <wp:inline distT="0" distB="0" distL="0" distR="0">
            <wp:extent cx="5943600" cy="8972550"/>
            <wp:effectExtent l="0" t="0" r="0" b="0"/>
            <wp:docPr id="1" name="Рисунок 1" descr="C:\Users\RazvodovskayaLA\Pictures\2019-07-2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zvodovskayaLA\Pictures\2019-07-26\Сканироват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37" t="5078" r="3171" b="2924"/>
                    <a:stretch/>
                  </pic:blipFill>
                  <pic:spPr bwMode="auto">
                    <a:xfrm>
                      <a:off x="0" y="0"/>
                      <a:ext cx="5944180" cy="89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62C7" w:rsidRDefault="00F862C7" w:rsidP="00F862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862C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7832395" cy="9672931"/>
            <wp:effectExtent l="933450" t="0" r="911555" b="0"/>
            <wp:docPr id="2" name="Рисунок 2" descr="C:\Users\RazvodovskayaLA\Pictures\2019-07-26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zvodovskayaLA\Pictures\2019-07-26\Сканировать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55" t="4836" r="8949" b="6339"/>
                    <a:stretch/>
                  </pic:blipFill>
                  <pic:spPr bwMode="auto">
                    <a:xfrm rot="5400000">
                      <a:off x="0" y="0"/>
                      <a:ext cx="7832395" cy="967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62C7" w:rsidRDefault="00F862C7" w:rsidP="00C624C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480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18"/>
        <w:gridCol w:w="6808"/>
        <w:gridCol w:w="2551"/>
        <w:gridCol w:w="2251"/>
        <w:gridCol w:w="2681"/>
      </w:tblGrid>
      <w:tr w:rsidR="00C624C9" w:rsidRPr="007F085E" w:rsidTr="006B753E">
        <w:trPr>
          <w:trHeight w:val="555"/>
        </w:trPr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D53D6F" w:rsidRDefault="00C624C9" w:rsidP="00F862C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hAnsi="Times New Roman" w:cs="Times New Roman"/>
                <w:sz w:val="26"/>
                <w:szCs w:val="26"/>
              </w:rPr>
              <w:t>информационно-телекоммуникационной сети Интернет» и формату представления на нем информации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D53D6F" w:rsidRDefault="00E9685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4B4BE4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Формирование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предложений для разработки технического задания для организации, которая осуществляет функции по сбору, обобщению и анализу информации о качестве условий осуществления образовательной деятельности организаций (далее - оператор)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.12.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</w:t>
            </w:r>
            <w:r>
              <w:t xml:space="preserve">, </w:t>
            </w:r>
            <w:r w:rsidRPr="004B4B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  <w:p w:rsidR="00E96857" w:rsidRPr="007F085E" w:rsidRDefault="00E9685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P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Общественного совета; распоряжение Управления образования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D53D6F" w:rsidRDefault="00E9685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E96857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Определение перечня организаций, осуществляющих образовательную деятельность, в отношении которых будет проведена </w:t>
            </w:r>
            <w:r w:rsid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НОКУ ОД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.11.2019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E96857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6A13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Общественного совета; </w:t>
            </w:r>
            <w:r w:rsidR="00E968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распоряжение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Управления образования</w:t>
            </w:r>
          </w:p>
        </w:tc>
      </w:tr>
      <w:tr w:rsidR="004B4BE4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D53D6F" w:rsidRDefault="004B4BE4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</w:t>
            </w:r>
            <w:r w:rsidR="002653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распоряжения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Управления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.12.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ОРОС, 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Распоряжение начальника Управления</w:t>
            </w:r>
          </w:p>
        </w:tc>
      </w:tr>
      <w:tr w:rsidR="006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9D4184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Определение </w:t>
            </w:r>
            <w:r w:rsidR="006A6DCB" w:rsidRPr="00E968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оператора, ответственного за сбор и обобщение информации о качестве условий осуществления образовательной деятельности организациями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заключение договора с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20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.01.2020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ОУ, ОРОС,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13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Общественного совета</w:t>
            </w:r>
          </w:p>
        </w:tc>
      </w:tr>
      <w:tr w:rsidR="006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133073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Утверждение формы анкеты «Выявление и обобщение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мнения получателей услуг, оказываемых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133073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.01.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ОРОС,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Решение Общественного совета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Предоставление оператору общедоступной информации о работе организаций, осуществляющих образовательную деятельность,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соответствии с государственной и ведомственной отчетностью (в дополнение к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информации,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ной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сайте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Март –апрель </w:t>
            </w:r>
          </w:p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ОРОС, директор МБУ «Методический центр»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133073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оздание условий для доступа к соответствующей информации Управления,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мероприятий по сбору информации о работе организаций, осуществляющих образовательную деятельность, непосредственно в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(анкетирование, опрос, учет мнения общественных организаций,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попечительских советов, профессиональных сообществ) с использованием, в том числе, IT-технологий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Март - апрель </w:t>
            </w:r>
          </w:p>
          <w:p w:rsidR="006A6DCB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оператор, члены Общественных советов по проведению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независимой оценки качества условий образовательной деятельности, руководители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создание базы данных о деятельности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Размещение анкеты 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официальном сайте Управления в сети «Интернет»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обеспечение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технической возможности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выражения мнений гражданами о качестве условий осуществления образовательной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Март-апрель 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МБУ «Методический центр»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Обобщение и анализ полученной информации, подготовка отчета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AB0E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10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.05.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ператор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C07321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налитический отчет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AB0ED2" w:rsidRDefault="006A6DCB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Предоставление отчета о выполненных работах в</w:t>
            </w:r>
            <w:r w:rsidR="005621BC" w:rsidRPr="00AB0ED2">
              <w:t xml:space="preserve"> </w:t>
            </w:r>
            <w:r w:rsidRP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AB0ED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Июнь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Оператор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AB0ED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Протокол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НОКУ ОД (результаты НОКУ ОД)</w:t>
            </w:r>
            <w:r w:rsidR="00C073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учетом информации, представленной оператором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течение месяца после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получения отчета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Общественный совет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Решение Общественного совета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621BC" w:rsidRDefault="005621BC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Предоставление решения О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бщественного совета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621BC" w:rsidRDefault="005621BC" w:rsidP="00AB0ED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621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Управлению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для 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рассмотрения результатов и учета их при выработке мер по совершенствованию деятельност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</w:p>
          <w:p w:rsidR="006A6DCB" w:rsidRPr="007F085E" w:rsidRDefault="005621BC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Учредителю для использования при оценке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работы руководителей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5621B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621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месяца после получения отчета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5621B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4C7D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="005621BC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тоговый отчет о результатах</w:t>
            </w:r>
          </w:p>
        </w:tc>
      </w:tr>
      <w:tr w:rsidR="00E366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D53D6F" w:rsidRDefault="00E366E2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E366E2" w:rsidP="004C7DE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и 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согласование и утверждение П</w:t>
            </w:r>
            <w:r w:rsidR="004C7DE4" w:rsidRP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лана по устранению недостатков, выявленных в ходе независимой оценки качества условий оказания услуг 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образовательными учреждениями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E366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квартала, следующего за отчетным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</w:t>
            </w:r>
            <w:r w:rsidR="00924E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отделы Управления по направлению деятельности (ОДО,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ОРОС, ОМОО, ПЭО)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4C7D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План мероприятий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Размещение информации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 результатах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НОКУ ОД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официальном сайте для размещения информации о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государственных и муниципальных учреждениях в информаци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онно-телекоммуникационной сети «Интернет»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(www.bus.gov.ru).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 </w:t>
            </w:r>
            <w:r w:rsidR="00AA6DCB" w:rsidRPr="005864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течение 5 рабочих дней со </w:t>
            </w:r>
            <w:r w:rsidR="00AA6DCB" w:rsidRPr="005864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дня утверждения (внесения изменений, отмены) соответствующих документов, на</w:t>
            </w:r>
            <w:r w:rsidR="00A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основе которых формируется НОКУ ОД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Размещение информации 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НОКУ ОД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Размещение информации о результатах независимой оценки качества условий осуществления образовательной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официальных сайт</w:t>
            </w:r>
            <w:r w:rsidR="006E5B3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ах: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Управления, Администрации города Норильска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течение трех дней со дня поступления информации в Управление 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МБУ «Методический центр», 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информация на сайте Управления, Администрации города Норильска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6E5B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информации в министерство образования Красноярского края о результатах независимой оценки качества условий осуществления образовательной деятельности, а также предложений об улучшении их деятельности и принятых мерах)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Август - сентябрь</w:t>
            </w:r>
            <w:r w:rsidR="00A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0D2EAE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информация в министерство образования Красноярского края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Организация круглого стола по итогам независимой оценки качества условий осуществления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  <w:r w:rsidR="00A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Управления, Общественный совет по проведению независимой оценки качества условий образовательной деятельности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публичных мероприятий для обеспечения максимальной открытости результатов независимой оценки качества условий осуществления деятельности образовательными учреждениями и мерах по их совершенствованию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онтроль реализации планов мероприятий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совершенствованию их работы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Сентябрь 2020 –май </w:t>
            </w:r>
            <w:r w:rsidR="00A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2021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ОУ,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Управление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24A30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D53D6F" w:rsidRDefault="00D24A30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Организация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учета информации о результатах независимой оценки качества условий осуществления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деятельности при выработке мер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совершенствованию их работы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организационно-методические указания</w:t>
            </w:r>
          </w:p>
        </w:tc>
      </w:tr>
      <w:tr w:rsidR="00D24A30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D53D6F" w:rsidRDefault="00D24A30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Представление предложений в проект бюджета Управления на 2023 год о выделении средств на оплату работы оператора и других средств, позволяющих организовать и провести независимую оценку качества условий осуществления деятельности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 - ноябрь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0A476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ПЭО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проект бюджета Управления на 2023 год, предусматривающий оплату расходов на проведение независимой оценки качества условий осуществления деятельности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6E5B3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</w:tbl>
    <w:p w:rsidR="003A6153" w:rsidRDefault="003A6153">
      <w:pPr>
        <w:sectPr w:rsidR="003A6153" w:rsidSect="006B753E">
          <w:pgSz w:w="16838" w:h="11906" w:orient="landscape"/>
          <w:pgMar w:top="993" w:right="1134" w:bottom="567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FC213E" w:rsidRDefault="00C624C9" w:rsidP="00FC21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24C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810250" cy="6280760"/>
            <wp:effectExtent l="0" t="0" r="0" b="6350"/>
            <wp:docPr id="3" name="Рисунок 3" descr="C:\Users\RazvodovskayaLA\Pictures\2019-07-2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zvodovskayaLA\Pictures\2019-07-26\Сканировать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19" t="6933" r="3030" b="29898"/>
                    <a:stretch/>
                  </pic:blipFill>
                  <pic:spPr bwMode="auto">
                    <a:xfrm>
                      <a:off x="0" y="0"/>
                      <a:ext cx="5812634" cy="628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FC213E" w:rsidSect="00FC21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D75F4"/>
    <w:multiLevelType w:val="hybridMultilevel"/>
    <w:tmpl w:val="2D602EB2"/>
    <w:lvl w:ilvl="0" w:tplc="899A3D2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1A0608B8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1AD04EBC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1CD01543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286860D2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38BA7964"/>
    <w:multiLevelType w:val="hybridMultilevel"/>
    <w:tmpl w:val="74B82002"/>
    <w:lvl w:ilvl="0" w:tplc="6CE4CEF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53EC5D00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>
    <w:nsid w:val="7C9950CA"/>
    <w:multiLevelType w:val="hybridMultilevel"/>
    <w:tmpl w:val="D5D024A8"/>
    <w:lvl w:ilvl="0" w:tplc="A600D0B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D0C6DDDC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7F133E49"/>
    <w:multiLevelType w:val="hybridMultilevel"/>
    <w:tmpl w:val="66EE0E7A"/>
    <w:lvl w:ilvl="0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7DF0"/>
    <w:rsid w:val="000846A5"/>
    <w:rsid w:val="000A4769"/>
    <w:rsid w:val="000D2EAE"/>
    <w:rsid w:val="00133073"/>
    <w:rsid w:val="00180492"/>
    <w:rsid w:val="001817AA"/>
    <w:rsid w:val="001E7DF0"/>
    <w:rsid w:val="00253144"/>
    <w:rsid w:val="00265324"/>
    <w:rsid w:val="002B2D3C"/>
    <w:rsid w:val="002B72A6"/>
    <w:rsid w:val="0037344A"/>
    <w:rsid w:val="00375442"/>
    <w:rsid w:val="003A6153"/>
    <w:rsid w:val="004174A8"/>
    <w:rsid w:val="00421953"/>
    <w:rsid w:val="00444A2B"/>
    <w:rsid w:val="004758F6"/>
    <w:rsid w:val="004B4BE4"/>
    <w:rsid w:val="004C7DE4"/>
    <w:rsid w:val="004F647F"/>
    <w:rsid w:val="00520B6C"/>
    <w:rsid w:val="00526B1F"/>
    <w:rsid w:val="005621BC"/>
    <w:rsid w:val="00576EE7"/>
    <w:rsid w:val="00586438"/>
    <w:rsid w:val="005D43DC"/>
    <w:rsid w:val="00644B92"/>
    <w:rsid w:val="006A13E2"/>
    <w:rsid w:val="006A6DCB"/>
    <w:rsid w:val="006B753E"/>
    <w:rsid w:val="006D10D3"/>
    <w:rsid w:val="006E5B3C"/>
    <w:rsid w:val="00726CBD"/>
    <w:rsid w:val="007546F2"/>
    <w:rsid w:val="007F085E"/>
    <w:rsid w:val="00823836"/>
    <w:rsid w:val="00885711"/>
    <w:rsid w:val="008B0353"/>
    <w:rsid w:val="008F77F0"/>
    <w:rsid w:val="00924E90"/>
    <w:rsid w:val="0093190A"/>
    <w:rsid w:val="00936149"/>
    <w:rsid w:val="00963AEC"/>
    <w:rsid w:val="009D4184"/>
    <w:rsid w:val="009F20B0"/>
    <w:rsid w:val="00A16E4F"/>
    <w:rsid w:val="00A353D6"/>
    <w:rsid w:val="00AA6DCB"/>
    <w:rsid w:val="00AB0ED2"/>
    <w:rsid w:val="00AD5E43"/>
    <w:rsid w:val="00BD6E90"/>
    <w:rsid w:val="00C07321"/>
    <w:rsid w:val="00C624C9"/>
    <w:rsid w:val="00CD02BB"/>
    <w:rsid w:val="00CF7DF9"/>
    <w:rsid w:val="00D054D8"/>
    <w:rsid w:val="00D06663"/>
    <w:rsid w:val="00D079F5"/>
    <w:rsid w:val="00D24A30"/>
    <w:rsid w:val="00D53D6F"/>
    <w:rsid w:val="00D56A15"/>
    <w:rsid w:val="00D81CC8"/>
    <w:rsid w:val="00D87E7B"/>
    <w:rsid w:val="00DE79DA"/>
    <w:rsid w:val="00E366E2"/>
    <w:rsid w:val="00E96857"/>
    <w:rsid w:val="00EA2725"/>
    <w:rsid w:val="00EA2A92"/>
    <w:rsid w:val="00EB3969"/>
    <w:rsid w:val="00F116D9"/>
    <w:rsid w:val="00F2239C"/>
    <w:rsid w:val="00F46464"/>
    <w:rsid w:val="00F65FA8"/>
    <w:rsid w:val="00F862C7"/>
    <w:rsid w:val="00FC213E"/>
    <w:rsid w:val="00FF5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A15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F223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F2239C"/>
    <w:rPr>
      <w:rFonts w:eastAsiaTheme="minorEastAsia"/>
      <w:color w:val="5A5A5A" w:themeColor="text1" w:themeTint="A5"/>
      <w:spacing w:val="15"/>
    </w:rPr>
  </w:style>
  <w:style w:type="paragraph" w:styleId="a6">
    <w:name w:val="Body Text"/>
    <w:basedOn w:val="a"/>
    <w:link w:val="a7"/>
    <w:rsid w:val="007546F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754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basedOn w:val="a0"/>
    <w:rsid w:val="007546F2"/>
    <w:rPr>
      <w:rFonts w:ascii="Tahoma" w:hAnsi="Tahoma" w:cs="Tahoma" w:hint="default"/>
      <w:b w:val="0"/>
      <w:bCs w:val="0"/>
      <w:color w:val="4E6886"/>
      <w:sz w:val="17"/>
      <w:szCs w:val="17"/>
      <w:u w:val="single"/>
    </w:rPr>
  </w:style>
  <w:style w:type="paragraph" w:styleId="a9">
    <w:name w:val="Normal (Web)"/>
    <w:basedOn w:val="a"/>
    <w:uiPriority w:val="99"/>
    <w:semiHidden/>
    <w:unhideWhenUsed/>
    <w:rsid w:val="00754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7546F2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D53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53D6F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931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33996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Разводовская Людмила Александровна</dc:creator>
  <cp:keywords/>
  <dc:description/>
  <cp:lastModifiedBy>Администратор</cp:lastModifiedBy>
  <cp:revision>8</cp:revision>
  <cp:lastPrinted>2019-07-26T06:01:00Z</cp:lastPrinted>
  <dcterms:created xsi:type="dcterms:W3CDTF">2019-07-22T07:39:00Z</dcterms:created>
  <dcterms:modified xsi:type="dcterms:W3CDTF">2019-07-26T06:02:00Z</dcterms:modified>
</cp:coreProperties>
</file>