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AA" w:rsidRDefault="00682BAA" w:rsidP="00682BAA">
      <w:pPr>
        <w:spacing w:after="0" w:line="240" w:lineRule="auto"/>
        <w:ind w:lef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682BAA" w:rsidRDefault="00682BAA" w:rsidP="00682BAA">
      <w:pPr>
        <w:spacing w:after="0" w:line="240" w:lineRule="auto"/>
        <w:ind w:lef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начальника Управления </w:t>
      </w:r>
    </w:p>
    <w:p w:rsidR="00682BAA" w:rsidRDefault="00682BAA" w:rsidP="00682BAA">
      <w:pPr>
        <w:spacing w:after="0" w:line="240" w:lineRule="auto"/>
        <w:ind w:lef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682BAA" w:rsidRDefault="00682BAA" w:rsidP="00682BAA">
      <w:pPr>
        <w:spacing w:after="0" w:line="240" w:lineRule="auto"/>
        <w:ind w:lef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Норильска</w:t>
      </w:r>
    </w:p>
    <w:p w:rsidR="00682BAA" w:rsidRDefault="00682BAA" w:rsidP="00682BAA">
      <w:pPr>
        <w:spacing w:after="0" w:line="240" w:lineRule="auto"/>
        <w:ind w:left="4535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«__25_» __07___ 2019 № 280-308______</w:t>
      </w:r>
    </w:p>
    <w:p w:rsidR="00682BAA" w:rsidRDefault="00682BAA" w:rsidP="00682BAA">
      <w:pPr>
        <w:spacing w:after="0" w:line="240" w:lineRule="auto"/>
        <w:ind w:left="382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:rsidR="00682BAA" w:rsidRDefault="00682BAA" w:rsidP="00682BAA">
      <w:pPr>
        <w:spacing w:after="0" w:line="240" w:lineRule="auto"/>
        <w:ind w:left="3828"/>
      </w:pPr>
    </w:p>
    <w:p w:rsidR="00682BAA" w:rsidRDefault="00682BAA" w:rsidP="00682B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информации, </w:t>
      </w:r>
    </w:p>
    <w:p w:rsidR="00682BAA" w:rsidRDefault="00682BAA" w:rsidP="00682B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необходимой для размещения на </w:t>
      </w:r>
    </w:p>
    <w:p w:rsidR="00682BAA" w:rsidRDefault="00682BAA" w:rsidP="00682B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информационном стенде МОУ</w:t>
      </w:r>
    </w:p>
    <w:bookmarkEnd w:id="0"/>
    <w:p w:rsidR="00682BAA" w:rsidRDefault="00682BAA" w:rsidP="00682BAA">
      <w:pPr>
        <w:spacing w:after="0" w:line="240" w:lineRule="auto"/>
        <w:jc w:val="center"/>
      </w:pP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Официальное наименование МОУ 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режиме и графике работы МОУ.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 МОУ (копия титульного листа). 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Лицензия на осуществление образовательной деятельности (с приложением).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Свидетельство о государственной аккредитации (с приложением).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уровнях образования и формах обучения (включая семейное образование).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основных образовательных программ.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Уровень и направленность реализуемых основных и дополнительных образовательных программ, формы и сроки их освоения. 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сроке действия государственной аккредитации.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нахождения (юридический и фактический адрес).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контактных телефонах: директора, секретаря, </w:t>
      </w:r>
      <w:proofErr w:type="spellStart"/>
      <w:r>
        <w:rPr>
          <w:rFonts w:ascii="Times New Roman" w:hAnsi="Times New Roman"/>
          <w:sz w:val="26"/>
          <w:szCs w:val="26"/>
        </w:rPr>
        <w:t>мед.кабинета</w:t>
      </w:r>
      <w:proofErr w:type="spellEnd"/>
      <w:r>
        <w:rPr>
          <w:rFonts w:ascii="Times New Roman" w:hAnsi="Times New Roman"/>
          <w:sz w:val="26"/>
          <w:szCs w:val="26"/>
        </w:rPr>
        <w:t>, председателя Управляющего совета, приемной начальника Управления.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об адресах </w:t>
      </w:r>
      <w:proofErr w:type="spellStart"/>
      <w:r>
        <w:rPr>
          <w:rFonts w:ascii="Times New Roman" w:hAnsi="Times New Roman"/>
          <w:sz w:val="26"/>
          <w:szCs w:val="26"/>
        </w:rPr>
        <w:t>эл.почты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образовательного учреждения, Учредителя в лице Управления образования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официальном сайте МОУ, Управления образования.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МОУ, расписание звонков.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уроков на учебный год.</w:t>
      </w:r>
    </w:p>
    <w:p w:rsidR="00682BAA" w:rsidRDefault="00682BAA" w:rsidP="00682B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</w:t>
      </w:r>
      <w:r>
        <w:rPr>
          <w:rFonts w:ascii="Times New Roman" w:hAnsi="Times New Roman"/>
          <w:color w:val="000000"/>
          <w:sz w:val="26"/>
          <w:szCs w:val="26"/>
        </w:rPr>
        <w:t>об Уполномоченном по правам ребенка.</w:t>
      </w:r>
    </w:p>
    <w:p w:rsidR="00FC077D" w:rsidRDefault="00682BAA" w:rsidP="00682BAA">
      <w:r>
        <w:rPr>
          <w:rFonts w:ascii="Times New Roman" w:hAnsi="Times New Roman"/>
          <w:color w:val="000000"/>
          <w:sz w:val="26"/>
          <w:szCs w:val="26"/>
        </w:rPr>
        <w:t>Информация о комиссиях по делам несовершеннолетних и защите их прав, подразделениях по делам несовершеннолетних органов внутренних дел, органах социальной защиты, осуществляющих контроль и надзор за соблюдением и защитой прав ребенка (с указанием должностных лиц и способ связи с ними).</w:t>
      </w:r>
    </w:p>
    <w:sectPr w:rsidR="00FC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33E49"/>
    <w:multiLevelType w:val="hybridMultilevel"/>
    <w:tmpl w:val="66EE0E7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E"/>
    <w:rsid w:val="00042EBF"/>
    <w:rsid w:val="00680CA3"/>
    <w:rsid w:val="00682BAA"/>
    <w:rsid w:val="007E4196"/>
    <w:rsid w:val="00926825"/>
    <w:rsid w:val="00BB7FF8"/>
    <w:rsid w:val="00BE599E"/>
    <w:rsid w:val="00C44A47"/>
    <w:rsid w:val="00E1661B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78D0-7F15-4AF0-9668-3770976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 Апарина</dc:creator>
  <cp:keywords/>
  <dc:description/>
  <cp:lastModifiedBy>Олеся Юрьевна Апарина</cp:lastModifiedBy>
  <cp:revision>3</cp:revision>
  <dcterms:created xsi:type="dcterms:W3CDTF">2020-02-17T09:05:00Z</dcterms:created>
  <dcterms:modified xsi:type="dcterms:W3CDTF">2020-02-17T09:06:00Z</dcterms:modified>
</cp:coreProperties>
</file>